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90" w:rsidRDefault="00BF6090" w:rsidP="00BF60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З</w:t>
      </w:r>
      <w:r w:rsidRPr="00BF6090">
        <w:rPr>
          <w:rFonts w:ascii="Times New Roman" w:hAnsi="Times New Roman" w:cs="Times New Roman"/>
          <w:b/>
          <w:color w:val="000000"/>
          <w:sz w:val="28"/>
        </w:rPr>
        <w:t xml:space="preserve">аключение </w:t>
      </w:r>
    </w:p>
    <w:p w:rsidR="00BF6090" w:rsidRDefault="00BF6090" w:rsidP="00BF609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BF6090">
        <w:rPr>
          <w:rFonts w:ascii="Times New Roman" w:hAnsi="Times New Roman" w:cs="Times New Roman"/>
          <w:b/>
          <w:color w:val="000000"/>
          <w:sz w:val="28"/>
        </w:rPr>
        <w:t>об устранении в диссертации нарушений</w:t>
      </w:r>
      <w:r>
        <w:rPr>
          <w:rFonts w:ascii="Times New Roman" w:hAnsi="Times New Roman" w:cs="Times New Roman"/>
          <w:b/>
          <w:color w:val="000000"/>
          <w:sz w:val="28"/>
        </w:rPr>
        <w:t>, установленных ранее</w:t>
      </w:r>
    </w:p>
    <w:p w:rsidR="00BF6090" w:rsidRPr="00BF6090" w:rsidRDefault="00BF6090" w:rsidP="00BF6090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1B4C06" w:rsidRDefault="001B4C06" w:rsidP="001B4C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Согласно </w:t>
      </w:r>
      <w:r w:rsidR="008D3A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заключению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8D3A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заседания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Экспертного совета по «Общей Медицине», Протокол № 4 от 9 августа 2022 года в диссертационной работе </w:t>
      </w:r>
      <w:r w:rsidRPr="00BF609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«Влияние </w:t>
      </w:r>
      <w:proofErr w:type="spellStart"/>
      <w:r w:rsidRPr="00BF609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адъювантной</w:t>
      </w:r>
      <w:proofErr w:type="spellEnd"/>
      <w:r w:rsidRPr="00BF609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химиотерапии на биохимические показатели крови больных раком молочной железы</w:t>
      </w:r>
      <w:r w:rsidRPr="00BF609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докторанта С.С.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Жумакаевой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были отмечены ряд замечаний.</w:t>
      </w:r>
    </w:p>
    <w:p w:rsidR="000D107E" w:rsidRDefault="00BF6090" w:rsidP="001B4C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F609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Исправления, </w:t>
      </w:r>
      <w:r w:rsidR="001B4C0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внесенные в диссертационную работу докторанта</w:t>
      </w:r>
      <w:r w:rsidRPr="00BF609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="001B4C06" w:rsidRPr="00BF609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С.С. </w:t>
      </w:r>
      <w:proofErr w:type="spellStart"/>
      <w:r w:rsidR="001B4C0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Жумакаевой</w:t>
      </w:r>
      <w:proofErr w:type="spellEnd"/>
      <w:r w:rsidR="001B4C0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</w:t>
      </w:r>
      <w:r w:rsidRPr="00BF609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адекватны замечаниям</w:t>
      </w:r>
      <w:r w:rsidR="008D3A6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заседания Экспертного совета</w:t>
      </w:r>
      <w:r w:rsidRPr="00BF609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в настоящем виде диссертация может быть представлена к повторному рассмотрению.</w:t>
      </w:r>
    </w:p>
    <w:p w:rsidR="001B4C06" w:rsidRDefault="001B4C06" w:rsidP="001B4C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8D3A68" w:rsidRDefault="008D3A68" w:rsidP="001B4C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</w:p>
    <w:p w:rsidR="001B4C06" w:rsidRPr="00BF6090" w:rsidRDefault="001B4C06" w:rsidP="001B4C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4C06" w:rsidRPr="00BF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2D"/>
    <w:rsid w:val="001B4C06"/>
    <w:rsid w:val="00504FCF"/>
    <w:rsid w:val="005B5CE8"/>
    <w:rsid w:val="007F022D"/>
    <w:rsid w:val="008D3A68"/>
    <w:rsid w:val="00B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D1EE"/>
  <w15:chartTrackingRefBased/>
  <w15:docId w15:val="{23270AF2-84FF-4A14-B120-4D1EC96D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KGMU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Стабаева Лейла</dc:creator>
  <cp:keywords/>
  <dc:description/>
  <cp:lastModifiedBy>Стабаева Лейла</cp:lastModifiedBy>
  <cp:revision>3</cp:revision>
  <dcterms:created xsi:type="dcterms:W3CDTF">2023-01-12T05:48:00Z</dcterms:created>
  <dcterms:modified xsi:type="dcterms:W3CDTF">2023-01-12T07:14:00Z</dcterms:modified>
</cp:coreProperties>
</file>